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B55" w:rsidRPr="00430B55" w:rsidRDefault="00430B55" w:rsidP="00430B55">
      <w:pPr>
        <w:jc w:val="right"/>
        <w:rPr>
          <w:rFonts w:ascii="Times New Roman" w:hAnsi="Times New Roman" w:cs="Times New Roman"/>
        </w:rPr>
      </w:pPr>
      <w:r w:rsidRPr="00430B55">
        <w:rPr>
          <w:rFonts w:ascii="Times New Roman" w:hAnsi="Times New Roman" w:cs="Times New Roman"/>
        </w:rPr>
        <w:t xml:space="preserve">                                                                                               Приложение №1</w:t>
      </w:r>
    </w:p>
    <w:p w:rsidR="00430B55" w:rsidRPr="00430B55" w:rsidRDefault="00430B55" w:rsidP="00430B55">
      <w:pPr>
        <w:jc w:val="right"/>
        <w:rPr>
          <w:rFonts w:ascii="Times New Roman" w:hAnsi="Times New Roman" w:cs="Times New Roman"/>
        </w:rPr>
      </w:pPr>
      <w:r w:rsidRPr="00430B55">
        <w:rPr>
          <w:rFonts w:ascii="Times New Roman" w:hAnsi="Times New Roman" w:cs="Times New Roman"/>
        </w:rPr>
        <w:t xml:space="preserve">                                                                                      к постановлению администрации</w:t>
      </w:r>
    </w:p>
    <w:p w:rsidR="00430B55" w:rsidRPr="00430B55" w:rsidRDefault="00430B55" w:rsidP="00430B55">
      <w:pPr>
        <w:jc w:val="right"/>
        <w:rPr>
          <w:rFonts w:ascii="Times New Roman" w:hAnsi="Times New Roman" w:cs="Times New Roman"/>
        </w:rPr>
      </w:pPr>
      <w:r w:rsidRPr="00430B55">
        <w:rPr>
          <w:rFonts w:ascii="Times New Roman" w:hAnsi="Times New Roman" w:cs="Times New Roman"/>
        </w:rPr>
        <w:t xml:space="preserve">                                                                                    Красносельцовского сельского поселения</w:t>
      </w:r>
    </w:p>
    <w:p w:rsidR="00430B55" w:rsidRPr="00430B55" w:rsidRDefault="00430B55" w:rsidP="00430B55">
      <w:pPr>
        <w:jc w:val="right"/>
        <w:rPr>
          <w:rFonts w:ascii="Times New Roman" w:hAnsi="Times New Roman" w:cs="Times New Roman"/>
        </w:rPr>
      </w:pPr>
      <w:r w:rsidRPr="00430B55">
        <w:rPr>
          <w:rFonts w:ascii="Times New Roman" w:hAnsi="Times New Roman" w:cs="Times New Roman"/>
        </w:rPr>
        <w:t xml:space="preserve">                                                                                     Рузаевского муниципального района</w:t>
      </w:r>
    </w:p>
    <w:p w:rsidR="00430B55" w:rsidRPr="00430B55" w:rsidRDefault="00430B55" w:rsidP="00430B55">
      <w:pPr>
        <w:jc w:val="right"/>
        <w:rPr>
          <w:rFonts w:ascii="Times New Roman" w:hAnsi="Times New Roman" w:cs="Times New Roman"/>
        </w:rPr>
      </w:pPr>
      <w:r w:rsidRPr="00430B55">
        <w:rPr>
          <w:rFonts w:ascii="Times New Roman" w:hAnsi="Times New Roman" w:cs="Times New Roman"/>
        </w:rPr>
        <w:t xml:space="preserve">                                                                                     от </w:t>
      </w:r>
      <w:r w:rsidR="00175D4A">
        <w:rPr>
          <w:rFonts w:ascii="Times New Roman" w:hAnsi="Times New Roman" w:cs="Times New Roman"/>
        </w:rPr>
        <w:t>26.03.2018</w:t>
      </w:r>
      <w:r w:rsidR="0005221D">
        <w:rPr>
          <w:rFonts w:ascii="Times New Roman" w:hAnsi="Times New Roman" w:cs="Times New Roman"/>
        </w:rPr>
        <w:t xml:space="preserve"> г.</w:t>
      </w:r>
      <w:r w:rsidR="00B30E31">
        <w:rPr>
          <w:rFonts w:ascii="Times New Roman" w:hAnsi="Times New Roman" w:cs="Times New Roman"/>
        </w:rPr>
        <w:t xml:space="preserve">  </w:t>
      </w:r>
      <w:r w:rsidRPr="00430B55">
        <w:rPr>
          <w:rFonts w:ascii="Times New Roman" w:hAnsi="Times New Roman" w:cs="Times New Roman"/>
        </w:rPr>
        <w:t xml:space="preserve">№  </w:t>
      </w:r>
      <w:r w:rsidR="00175D4A">
        <w:rPr>
          <w:rFonts w:ascii="Times New Roman" w:hAnsi="Times New Roman" w:cs="Times New Roman"/>
        </w:rPr>
        <w:t>14</w:t>
      </w:r>
    </w:p>
    <w:p w:rsidR="00430B55" w:rsidRPr="00430B55" w:rsidRDefault="00430B55" w:rsidP="00430B55">
      <w:pPr>
        <w:rPr>
          <w:rFonts w:ascii="Times New Roman" w:hAnsi="Times New Roman" w:cs="Times New Roman"/>
        </w:rPr>
      </w:pPr>
    </w:p>
    <w:p w:rsidR="00430B55" w:rsidRPr="00430B55" w:rsidRDefault="00430B55" w:rsidP="00430B55">
      <w:pPr>
        <w:tabs>
          <w:tab w:val="left" w:pos="2618"/>
        </w:tabs>
        <w:rPr>
          <w:rFonts w:ascii="Times New Roman" w:hAnsi="Times New Roman" w:cs="Times New Roman"/>
        </w:rPr>
      </w:pPr>
      <w:r w:rsidRPr="00430B55">
        <w:rPr>
          <w:rFonts w:ascii="Times New Roman" w:hAnsi="Times New Roman" w:cs="Times New Roman"/>
        </w:rPr>
        <w:tab/>
        <w:t xml:space="preserve">                      </w:t>
      </w:r>
      <w:proofErr w:type="gramStart"/>
      <w:r w:rsidRPr="00430B55">
        <w:rPr>
          <w:rFonts w:ascii="Times New Roman" w:hAnsi="Times New Roman" w:cs="Times New Roman"/>
        </w:rPr>
        <w:t>П</w:t>
      </w:r>
      <w:proofErr w:type="gramEnd"/>
      <w:r w:rsidRPr="00430B55">
        <w:rPr>
          <w:rFonts w:ascii="Times New Roman" w:hAnsi="Times New Roman" w:cs="Times New Roman"/>
        </w:rPr>
        <w:t xml:space="preserve"> Л А Н</w:t>
      </w:r>
    </w:p>
    <w:p w:rsidR="00430B55" w:rsidRPr="00430B55" w:rsidRDefault="00430B55" w:rsidP="00430B55">
      <w:pPr>
        <w:tabs>
          <w:tab w:val="left" w:pos="2618"/>
        </w:tabs>
        <w:jc w:val="center"/>
        <w:rPr>
          <w:rFonts w:ascii="Times New Roman" w:hAnsi="Times New Roman" w:cs="Times New Roman"/>
        </w:rPr>
      </w:pPr>
      <w:r w:rsidRPr="00430B55">
        <w:rPr>
          <w:rFonts w:ascii="Times New Roman" w:hAnsi="Times New Roman" w:cs="Times New Roman"/>
        </w:rPr>
        <w:t xml:space="preserve">противопожарных  мероприятий на территории   Красносельцовского сельского поселения в весенне-летний пожароопасный период </w:t>
      </w:r>
      <w:r w:rsidR="00175D4A">
        <w:rPr>
          <w:rFonts w:ascii="Times New Roman" w:hAnsi="Times New Roman" w:cs="Times New Roman"/>
        </w:rPr>
        <w:t>2018</w:t>
      </w:r>
      <w:bookmarkStart w:id="0" w:name="_GoBack"/>
      <w:bookmarkEnd w:id="0"/>
      <w:r w:rsidRPr="00430B55">
        <w:rPr>
          <w:rFonts w:ascii="Times New Roman" w:hAnsi="Times New Roman" w:cs="Times New Roman"/>
        </w:rPr>
        <w:t xml:space="preserve"> года</w:t>
      </w:r>
    </w:p>
    <w:p w:rsidR="00430B55" w:rsidRDefault="00430B55" w:rsidP="00430B55">
      <w:pPr>
        <w:tabs>
          <w:tab w:val="left" w:pos="2618"/>
        </w:tabs>
        <w:jc w:val="center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90"/>
        <w:gridCol w:w="4364"/>
        <w:gridCol w:w="2324"/>
        <w:gridCol w:w="1957"/>
      </w:tblGrid>
      <w:tr w:rsidR="00430B55" w:rsidTr="00113396">
        <w:tc>
          <w:tcPr>
            <w:tcW w:w="790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64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Наименование мероприятий</w:t>
            </w:r>
          </w:p>
        </w:tc>
        <w:tc>
          <w:tcPr>
            <w:tcW w:w="2324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Исполнитель</w:t>
            </w:r>
          </w:p>
        </w:tc>
        <w:tc>
          <w:tcPr>
            <w:tcW w:w="1957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Срок исполнения</w:t>
            </w:r>
          </w:p>
        </w:tc>
      </w:tr>
      <w:tr w:rsidR="00430B55" w:rsidTr="00113396">
        <w:tc>
          <w:tcPr>
            <w:tcW w:w="790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1</w:t>
            </w:r>
          </w:p>
        </w:tc>
        <w:tc>
          <w:tcPr>
            <w:tcW w:w="4364" w:type="dxa"/>
          </w:tcPr>
          <w:p w:rsidR="00430B55" w:rsidRDefault="00430B55" w:rsidP="00113396">
            <w:pPr>
              <w:tabs>
                <w:tab w:val="left" w:pos="2618"/>
              </w:tabs>
              <w:jc w:val="both"/>
            </w:pPr>
            <w:r>
              <w:t>Произвести очистку подъездных путей к пожарным гидрантам и водоемам для забора воды пожарной техникой при ликвидации пожаров</w:t>
            </w:r>
          </w:p>
        </w:tc>
        <w:tc>
          <w:tcPr>
            <w:tcW w:w="2324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Глава администрации Красносельцовского сельского поселения</w:t>
            </w:r>
          </w:p>
        </w:tc>
        <w:tc>
          <w:tcPr>
            <w:tcW w:w="1957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апрель-май</w:t>
            </w:r>
          </w:p>
        </w:tc>
      </w:tr>
      <w:tr w:rsidR="00430B55" w:rsidTr="00113396">
        <w:tc>
          <w:tcPr>
            <w:tcW w:w="790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2</w:t>
            </w:r>
          </w:p>
        </w:tc>
        <w:tc>
          <w:tcPr>
            <w:tcW w:w="4364" w:type="dxa"/>
          </w:tcPr>
          <w:p w:rsidR="00430B55" w:rsidRDefault="00430B55" w:rsidP="00113396">
            <w:pPr>
              <w:tabs>
                <w:tab w:val="left" w:pos="2618"/>
              </w:tabs>
              <w:jc w:val="both"/>
            </w:pPr>
            <w:r>
              <w:t>Произвести очистку территории Красносельцовского сельского поселения от сгораемого мусора, сухой травы</w:t>
            </w:r>
          </w:p>
        </w:tc>
        <w:tc>
          <w:tcPr>
            <w:tcW w:w="2324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Глава администрации Красносельцовского сельского поселения, работники администрации</w:t>
            </w:r>
          </w:p>
        </w:tc>
        <w:tc>
          <w:tcPr>
            <w:tcW w:w="1957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апрель-май</w:t>
            </w:r>
          </w:p>
        </w:tc>
      </w:tr>
      <w:tr w:rsidR="00430B55" w:rsidTr="00113396">
        <w:tc>
          <w:tcPr>
            <w:tcW w:w="790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3</w:t>
            </w:r>
          </w:p>
        </w:tc>
        <w:tc>
          <w:tcPr>
            <w:tcW w:w="4364" w:type="dxa"/>
          </w:tcPr>
          <w:p w:rsidR="00430B55" w:rsidRDefault="00430B55" w:rsidP="00113396">
            <w:pPr>
              <w:tabs>
                <w:tab w:val="left" w:pos="2618"/>
              </w:tabs>
              <w:jc w:val="both"/>
            </w:pPr>
            <w:r>
              <w:t xml:space="preserve">Запретить проведение пожароопасных работ в летний период в условиях сухой травы, жаркой, ветреной погоды </w:t>
            </w:r>
          </w:p>
        </w:tc>
        <w:tc>
          <w:tcPr>
            <w:tcW w:w="2324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Глава администрации Красносельцовского сельского поселения</w:t>
            </w:r>
          </w:p>
        </w:tc>
        <w:tc>
          <w:tcPr>
            <w:tcW w:w="1957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постоянно</w:t>
            </w:r>
          </w:p>
        </w:tc>
      </w:tr>
      <w:tr w:rsidR="00430B55" w:rsidTr="00113396">
        <w:tc>
          <w:tcPr>
            <w:tcW w:w="790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4</w:t>
            </w:r>
          </w:p>
        </w:tc>
        <w:tc>
          <w:tcPr>
            <w:tcW w:w="4364" w:type="dxa"/>
          </w:tcPr>
          <w:p w:rsidR="00430B55" w:rsidRDefault="00430B55" w:rsidP="00113396">
            <w:pPr>
              <w:tabs>
                <w:tab w:val="left" w:pos="2618"/>
              </w:tabs>
              <w:jc w:val="both"/>
            </w:pPr>
            <w:r>
              <w:t>Запретить сжигание сухой травы, отходов, вблизи строений и лесных массивов</w:t>
            </w:r>
          </w:p>
        </w:tc>
        <w:tc>
          <w:tcPr>
            <w:tcW w:w="2324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Глава администрации Красносельцовского сельского поселения</w:t>
            </w:r>
          </w:p>
        </w:tc>
        <w:tc>
          <w:tcPr>
            <w:tcW w:w="1957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постоянно</w:t>
            </w:r>
          </w:p>
        </w:tc>
      </w:tr>
      <w:tr w:rsidR="00430B55" w:rsidTr="00113396">
        <w:tc>
          <w:tcPr>
            <w:tcW w:w="790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5</w:t>
            </w:r>
          </w:p>
        </w:tc>
        <w:tc>
          <w:tcPr>
            <w:tcW w:w="4364" w:type="dxa"/>
          </w:tcPr>
          <w:p w:rsidR="00430B55" w:rsidRDefault="00430B55" w:rsidP="00113396">
            <w:pPr>
              <w:tabs>
                <w:tab w:val="left" w:pos="2618"/>
              </w:tabs>
              <w:jc w:val="both"/>
            </w:pPr>
            <w:r>
              <w:t>Провести ревизию и ремонт пожарных гидрантов, пирсов и резервуаров, заполнить водой пожарные резервуары. Места нахождения пожарных гидрантов и резервуаров обозначить указателями в соответствии с требованиями нормативных документов</w:t>
            </w:r>
          </w:p>
        </w:tc>
        <w:tc>
          <w:tcPr>
            <w:tcW w:w="2324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Глава администрации Красносельцовского сельского поселения</w:t>
            </w:r>
          </w:p>
        </w:tc>
        <w:tc>
          <w:tcPr>
            <w:tcW w:w="1957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апрель-май</w:t>
            </w:r>
          </w:p>
        </w:tc>
      </w:tr>
      <w:tr w:rsidR="00430B55" w:rsidTr="00113396">
        <w:tc>
          <w:tcPr>
            <w:tcW w:w="790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6</w:t>
            </w:r>
          </w:p>
        </w:tc>
        <w:tc>
          <w:tcPr>
            <w:tcW w:w="4364" w:type="dxa"/>
          </w:tcPr>
          <w:p w:rsidR="00430B55" w:rsidRDefault="00430B55" w:rsidP="00113396">
            <w:pPr>
              <w:tabs>
                <w:tab w:val="left" w:pos="2618"/>
              </w:tabs>
              <w:jc w:val="both"/>
            </w:pPr>
            <w:r>
              <w:t>Ликвидировать с подъездных дорог, тротуаров во дворах жилых домов, вбитые железные колья, лежащие трубы и плиты, препятствующие проезду пожарной техники</w:t>
            </w:r>
          </w:p>
        </w:tc>
        <w:tc>
          <w:tcPr>
            <w:tcW w:w="2324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Глава администрации Красносельцовского сельского поселения</w:t>
            </w:r>
          </w:p>
        </w:tc>
        <w:tc>
          <w:tcPr>
            <w:tcW w:w="1957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апрель-май</w:t>
            </w:r>
          </w:p>
        </w:tc>
      </w:tr>
      <w:tr w:rsidR="00430B55" w:rsidTr="00113396">
        <w:tc>
          <w:tcPr>
            <w:tcW w:w="790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7</w:t>
            </w:r>
          </w:p>
        </w:tc>
        <w:tc>
          <w:tcPr>
            <w:tcW w:w="4364" w:type="dxa"/>
          </w:tcPr>
          <w:p w:rsidR="00430B55" w:rsidRDefault="00430B55" w:rsidP="00113396">
            <w:pPr>
              <w:tabs>
                <w:tab w:val="left" w:pos="2618"/>
              </w:tabs>
              <w:jc w:val="both"/>
            </w:pPr>
            <w:r>
              <w:t>Провести    сходы граждан по вопросам профилактики пожаров.</w:t>
            </w:r>
          </w:p>
        </w:tc>
        <w:tc>
          <w:tcPr>
            <w:tcW w:w="2324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Глава администрации Красносельцовского сельского поселения</w:t>
            </w:r>
          </w:p>
        </w:tc>
        <w:tc>
          <w:tcPr>
            <w:tcW w:w="1957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постоянно</w:t>
            </w:r>
          </w:p>
        </w:tc>
      </w:tr>
      <w:tr w:rsidR="00430B55" w:rsidTr="00113396">
        <w:tc>
          <w:tcPr>
            <w:tcW w:w="790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8</w:t>
            </w:r>
          </w:p>
        </w:tc>
        <w:tc>
          <w:tcPr>
            <w:tcW w:w="4364" w:type="dxa"/>
          </w:tcPr>
          <w:p w:rsidR="00430B55" w:rsidRDefault="00430B55" w:rsidP="00113396">
            <w:pPr>
              <w:tabs>
                <w:tab w:val="left" w:pos="2618"/>
              </w:tabs>
              <w:jc w:val="both"/>
            </w:pPr>
            <w:r>
              <w:t>Организовать круглосуточное дежурство в пожароопасный период членов ДПД</w:t>
            </w:r>
          </w:p>
        </w:tc>
        <w:tc>
          <w:tcPr>
            <w:tcW w:w="2324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Глава администрации Красносельцовского сельского поселения</w:t>
            </w:r>
          </w:p>
        </w:tc>
        <w:tc>
          <w:tcPr>
            <w:tcW w:w="1957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постоянно</w:t>
            </w:r>
          </w:p>
        </w:tc>
      </w:tr>
      <w:tr w:rsidR="00430B55" w:rsidTr="00113396">
        <w:tc>
          <w:tcPr>
            <w:tcW w:w="790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9</w:t>
            </w:r>
          </w:p>
        </w:tc>
        <w:tc>
          <w:tcPr>
            <w:tcW w:w="4364" w:type="dxa"/>
          </w:tcPr>
          <w:p w:rsidR="00430B55" w:rsidRDefault="00430B55" w:rsidP="00113396">
            <w:pPr>
              <w:tabs>
                <w:tab w:val="left" w:pos="2618"/>
              </w:tabs>
              <w:jc w:val="both"/>
            </w:pPr>
            <w:r>
              <w:t>На подведомственных объектах содержать в исправности телефонную связь и первичные средства пожаротушения.</w:t>
            </w:r>
          </w:p>
          <w:p w:rsidR="00430B55" w:rsidRDefault="00430B55" w:rsidP="00113396">
            <w:pPr>
              <w:tabs>
                <w:tab w:val="left" w:pos="2618"/>
              </w:tabs>
              <w:jc w:val="both"/>
            </w:pPr>
            <w:r>
              <w:t xml:space="preserve">  </w:t>
            </w:r>
          </w:p>
        </w:tc>
        <w:tc>
          <w:tcPr>
            <w:tcW w:w="2324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Глава администрации Красносельцовского сельского поселения</w:t>
            </w:r>
          </w:p>
        </w:tc>
        <w:tc>
          <w:tcPr>
            <w:tcW w:w="1957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  <w:r>
              <w:t>постоянно</w:t>
            </w:r>
          </w:p>
        </w:tc>
      </w:tr>
      <w:tr w:rsidR="00430B55" w:rsidTr="00B30E31">
        <w:trPr>
          <w:trHeight w:val="360"/>
        </w:trPr>
        <w:tc>
          <w:tcPr>
            <w:tcW w:w="790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</w:p>
        </w:tc>
        <w:tc>
          <w:tcPr>
            <w:tcW w:w="4364" w:type="dxa"/>
          </w:tcPr>
          <w:p w:rsidR="00430B55" w:rsidRDefault="00430B55" w:rsidP="00113396">
            <w:pPr>
              <w:tabs>
                <w:tab w:val="left" w:pos="2618"/>
              </w:tabs>
              <w:jc w:val="both"/>
            </w:pPr>
          </w:p>
        </w:tc>
        <w:tc>
          <w:tcPr>
            <w:tcW w:w="2324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</w:p>
        </w:tc>
        <w:tc>
          <w:tcPr>
            <w:tcW w:w="1957" w:type="dxa"/>
          </w:tcPr>
          <w:p w:rsidR="00430B55" w:rsidRDefault="00430B55" w:rsidP="00113396">
            <w:pPr>
              <w:tabs>
                <w:tab w:val="left" w:pos="2618"/>
              </w:tabs>
              <w:jc w:val="center"/>
            </w:pPr>
          </w:p>
        </w:tc>
      </w:tr>
    </w:tbl>
    <w:p w:rsidR="001C4E20" w:rsidRDefault="001C4E20"/>
    <w:sectPr w:rsidR="001C4E20" w:rsidSect="00510942">
      <w:pgSz w:w="11906" w:h="16838"/>
      <w:pgMar w:top="1134" w:right="98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0B55"/>
    <w:rsid w:val="0005221D"/>
    <w:rsid w:val="00175D4A"/>
    <w:rsid w:val="001C4E20"/>
    <w:rsid w:val="00430B55"/>
    <w:rsid w:val="0090635B"/>
    <w:rsid w:val="00AC489F"/>
    <w:rsid w:val="00B3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1-ПК</cp:lastModifiedBy>
  <cp:revision>6</cp:revision>
  <cp:lastPrinted>2017-03-14T05:10:00Z</cp:lastPrinted>
  <dcterms:created xsi:type="dcterms:W3CDTF">2015-03-23T11:16:00Z</dcterms:created>
  <dcterms:modified xsi:type="dcterms:W3CDTF">2018-04-10T08:20:00Z</dcterms:modified>
</cp:coreProperties>
</file>